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00" w:rsidRDefault="00BE5100" w:rsidP="002273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E5100" w:rsidRDefault="00BE5100" w:rsidP="002273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E5100" w:rsidRPr="00CD2BF3" w:rsidRDefault="00BE5100" w:rsidP="00CD2BF3">
      <w:pPr>
        <w:jc w:val="center"/>
        <w:rPr>
          <w:rFonts w:ascii="Arial" w:hAnsi="Arial" w:cs="Arial"/>
          <w:b/>
          <w:sz w:val="20"/>
          <w:u w:val="single"/>
        </w:rPr>
      </w:pPr>
      <w:r w:rsidRPr="00CD2BF3">
        <w:rPr>
          <w:rFonts w:ascii="Arial" w:hAnsi="Arial" w:cs="Arial"/>
          <w:b/>
          <w:sz w:val="20"/>
          <w:u w:val="single"/>
        </w:rPr>
        <w:t>JOB VACANCY</w:t>
      </w:r>
    </w:p>
    <w:p w:rsidR="00CD2BF3" w:rsidRPr="00CD2BF3" w:rsidRDefault="00CD2BF3" w:rsidP="00CD2BF3">
      <w:pPr>
        <w:pStyle w:val="Heading1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t>Receptionist / Dispenser (Fixed Term)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proofErr w:type="spellStart"/>
      <w:r w:rsidRPr="00CD2BF3">
        <w:rPr>
          <w:rStyle w:val="Strong"/>
          <w:rFonts w:ascii="Arial" w:hAnsi="Arial" w:cs="Arial"/>
          <w:sz w:val="20"/>
          <w:szCs w:val="20"/>
        </w:rPr>
        <w:t>Kyles</w:t>
      </w:r>
      <w:proofErr w:type="spellEnd"/>
      <w:r w:rsidRPr="00CD2BF3">
        <w:rPr>
          <w:rStyle w:val="Strong"/>
          <w:rFonts w:ascii="Arial" w:hAnsi="Arial" w:cs="Arial"/>
          <w:sz w:val="20"/>
          <w:szCs w:val="20"/>
        </w:rPr>
        <w:t xml:space="preserve"> Medical Centre, </w:t>
      </w:r>
      <w:proofErr w:type="spellStart"/>
      <w:r w:rsidRPr="00CD2BF3">
        <w:rPr>
          <w:rStyle w:val="Strong"/>
          <w:rFonts w:ascii="Arial" w:hAnsi="Arial" w:cs="Arial"/>
          <w:sz w:val="20"/>
          <w:szCs w:val="20"/>
        </w:rPr>
        <w:t>Tighnabruaich</w:t>
      </w:r>
      <w:proofErr w:type="spellEnd"/>
      <w:r w:rsidRPr="00CD2BF3">
        <w:rPr>
          <w:rStyle w:val="Strong"/>
          <w:rFonts w:ascii="Arial" w:hAnsi="Arial" w:cs="Arial"/>
          <w:sz w:val="20"/>
          <w:szCs w:val="20"/>
        </w:rPr>
        <w:t xml:space="preserve"> (Rural GP Practice)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 xml:space="preserve">We are looking for a motivated and reliable individual to join our friendly, supportive team at </w:t>
      </w:r>
      <w:proofErr w:type="spellStart"/>
      <w:r w:rsidRPr="00CD2BF3">
        <w:rPr>
          <w:rFonts w:ascii="Arial" w:hAnsi="Arial" w:cs="Arial"/>
          <w:sz w:val="20"/>
          <w:szCs w:val="20"/>
        </w:rPr>
        <w:t>Kyles</w:t>
      </w:r>
      <w:proofErr w:type="spellEnd"/>
      <w:r w:rsidRPr="00CD2BF3">
        <w:rPr>
          <w:rFonts w:ascii="Arial" w:hAnsi="Arial" w:cs="Arial"/>
          <w:sz w:val="20"/>
          <w:szCs w:val="20"/>
        </w:rPr>
        <w:t xml:space="preserve"> Medical Centre, a small rural and remote GP practice on the </w:t>
      </w:r>
      <w:proofErr w:type="spellStart"/>
      <w:r w:rsidRPr="00CD2BF3">
        <w:rPr>
          <w:rFonts w:ascii="Arial" w:hAnsi="Arial" w:cs="Arial"/>
          <w:sz w:val="20"/>
          <w:szCs w:val="20"/>
        </w:rPr>
        <w:t>Cowal</w:t>
      </w:r>
      <w:proofErr w:type="spellEnd"/>
      <w:r w:rsidRPr="00CD2BF3">
        <w:rPr>
          <w:rFonts w:ascii="Arial" w:hAnsi="Arial" w:cs="Arial"/>
          <w:sz w:val="20"/>
          <w:szCs w:val="20"/>
        </w:rPr>
        <w:t xml:space="preserve"> peninsula.</w:t>
      </w:r>
    </w:p>
    <w:p w:rsid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 xml:space="preserve">This is a </w:t>
      </w:r>
      <w:r w:rsidR="008F47A3">
        <w:rPr>
          <w:rStyle w:val="Strong"/>
          <w:rFonts w:ascii="Arial" w:hAnsi="Arial" w:cs="Arial"/>
          <w:b w:val="0"/>
          <w:sz w:val="20"/>
          <w:szCs w:val="20"/>
        </w:rPr>
        <w:t>fixed-term post</w:t>
      </w:r>
      <w:r w:rsidR="008E4D54">
        <w:rPr>
          <w:rStyle w:val="Strong"/>
          <w:rFonts w:ascii="Arial" w:hAnsi="Arial" w:cs="Arial"/>
          <w:b w:val="0"/>
          <w:sz w:val="20"/>
          <w:szCs w:val="20"/>
        </w:rPr>
        <w:t xml:space="preserve"> (</w:t>
      </w:r>
      <w:r w:rsidR="008F47A3">
        <w:rPr>
          <w:rStyle w:val="Strong"/>
          <w:rFonts w:ascii="Arial" w:hAnsi="Arial" w:cs="Arial"/>
          <w:b w:val="0"/>
          <w:sz w:val="20"/>
          <w:szCs w:val="20"/>
        </w:rPr>
        <w:t>6-</w:t>
      </w:r>
      <w:r w:rsidR="008E4D54">
        <w:rPr>
          <w:rStyle w:val="Strong"/>
          <w:rFonts w:ascii="Arial" w:hAnsi="Arial" w:cs="Arial"/>
          <w:b w:val="0"/>
          <w:sz w:val="20"/>
          <w:szCs w:val="20"/>
        </w:rPr>
        <w:t>12 months</w:t>
      </w:r>
      <w:r w:rsidRPr="00CD2BF3">
        <w:rPr>
          <w:rStyle w:val="Strong"/>
          <w:rFonts w:ascii="Arial" w:hAnsi="Arial" w:cs="Arial"/>
          <w:b w:val="0"/>
          <w:sz w:val="20"/>
          <w:szCs w:val="20"/>
        </w:rPr>
        <w:t>)</w:t>
      </w:r>
      <w:r w:rsidRPr="00CD2BF3">
        <w:rPr>
          <w:rFonts w:ascii="Arial" w:hAnsi="Arial" w:cs="Arial"/>
          <w:sz w:val="20"/>
          <w:szCs w:val="20"/>
        </w:rPr>
        <w:t xml:space="preserve"> to support the practice, with </w:t>
      </w:r>
      <w:r w:rsidRPr="00CD2BF3">
        <w:rPr>
          <w:rStyle w:val="Strong"/>
          <w:rFonts w:ascii="Arial" w:hAnsi="Arial" w:cs="Arial"/>
          <w:b w:val="0"/>
          <w:sz w:val="20"/>
          <w:szCs w:val="20"/>
        </w:rPr>
        <w:t>part-time hours (to be agreed</w:t>
      </w:r>
      <w:r w:rsidR="008F47A3">
        <w:rPr>
          <w:rStyle w:val="Strong"/>
          <w:rFonts w:ascii="Arial" w:hAnsi="Arial" w:cs="Arial"/>
          <w:b w:val="0"/>
          <w:sz w:val="20"/>
          <w:szCs w:val="20"/>
        </w:rPr>
        <w:t>, minimum 16 hours</w:t>
      </w:r>
      <w:r w:rsidRPr="00CD2BF3">
        <w:rPr>
          <w:rStyle w:val="Strong"/>
          <w:rFonts w:ascii="Arial" w:hAnsi="Arial" w:cs="Arial"/>
          <w:b w:val="0"/>
          <w:sz w:val="20"/>
          <w:szCs w:val="20"/>
        </w:rPr>
        <w:t>)</w:t>
      </w:r>
      <w:r w:rsidRPr="00CD2BF3">
        <w:rPr>
          <w:rFonts w:ascii="Arial" w:hAnsi="Arial" w:cs="Arial"/>
          <w:b/>
          <w:sz w:val="20"/>
          <w:szCs w:val="20"/>
        </w:rPr>
        <w:t>.</w:t>
      </w:r>
      <w:r w:rsidRPr="00CD2BF3">
        <w:rPr>
          <w:rFonts w:ascii="Arial" w:hAnsi="Arial" w:cs="Arial"/>
          <w:sz w:val="20"/>
          <w:szCs w:val="20"/>
        </w:rPr>
        <w:t xml:space="preserve"> </w:t>
      </w:r>
    </w:p>
    <w:p w:rsidR="008E4D54" w:rsidRPr="008E4D54" w:rsidRDefault="008E4D54" w:rsidP="008E4D54">
      <w:p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  <w:r w:rsidRPr="008E4D54">
        <w:rPr>
          <w:rFonts w:ascii="Segoe UI" w:hAnsi="Segoe UI" w:cs="Segoe UI"/>
          <w:sz w:val="21"/>
          <w:szCs w:val="21"/>
          <w:lang w:val="en-GB"/>
        </w:rPr>
        <w:t xml:space="preserve">While the post is offered on a 6–12 month fixed-term basis, we would also be interested in hearing from applicants with </w:t>
      </w:r>
      <w:r w:rsidR="00EB204E">
        <w:rPr>
          <w:rFonts w:ascii="Segoe UI" w:hAnsi="Segoe UI" w:cs="Segoe UI"/>
          <w:sz w:val="21"/>
          <w:szCs w:val="21"/>
          <w:lang w:val="en-GB"/>
        </w:rPr>
        <w:t xml:space="preserve">relevant skills but </w:t>
      </w:r>
      <w:r w:rsidRPr="008E4D54">
        <w:rPr>
          <w:rFonts w:ascii="Segoe UI" w:hAnsi="Segoe UI" w:cs="Segoe UI"/>
          <w:sz w:val="21"/>
          <w:szCs w:val="21"/>
          <w:lang w:val="en-GB"/>
        </w:rPr>
        <w:t>more limited availability where this could support the needs of the service.</w:t>
      </w:r>
    </w:p>
    <w:p w:rsidR="00CD2BF3" w:rsidRPr="00CD2BF3" w:rsidRDefault="00CD2BF3" w:rsidP="00CD2BF3">
      <w:pPr>
        <w:pStyle w:val="Heading2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t>About the Role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 xml:space="preserve">This is a varied and patient-facing role combining </w:t>
      </w:r>
      <w:r w:rsidRPr="00CD2BF3">
        <w:rPr>
          <w:rStyle w:val="Strong"/>
          <w:rFonts w:ascii="Arial" w:hAnsi="Arial" w:cs="Arial"/>
          <w:b w:val="0"/>
          <w:sz w:val="20"/>
          <w:szCs w:val="20"/>
        </w:rPr>
        <w:t>reception, administrative and dispensing duties</w:t>
      </w:r>
      <w:r w:rsidRPr="00CD2BF3">
        <w:rPr>
          <w:rFonts w:ascii="Arial" w:hAnsi="Arial" w:cs="Arial"/>
          <w:b/>
          <w:sz w:val="20"/>
          <w:szCs w:val="20"/>
        </w:rPr>
        <w:t>.</w:t>
      </w:r>
      <w:r w:rsidRPr="00CD2BF3">
        <w:rPr>
          <w:rFonts w:ascii="Arial" w:hAnsi="Arial" w:cs="Arial"/>
          <w:sz w:val="20"/>
          <w:szCs w:val="20"/>
        </w:rPr>
        <w:t xml:space="preserve"> You will be an important first point of contact for our patients and play a key role in supporting the smooth running of the practice.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>Duties include:</w:t>
      </w:r>
    </w:p>
    <w:p w:rsidR="00CD2BF3" w:rsidRPr="00CD2BF3" w:rsidRDefault="00CD2BF3" w:rsidP="00CD2BF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Welcoming patients and managing enquiries in person and by telephone</w:t>
      </w:r>
    </w:p>
    <w:p w:rsidR="00CD2BF3" w:rsidRPr="00CD2BF3" w:rsidRDefault="00CD2BF3" w:rsidP="00CD2BF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Booking appointments and managing clinic schedules</w:t>
      </w:r>
    </w:p>
    <w:p w:rsidR="00CD2BF3" w:rsidRPr="00CD2BF3" w:rsidRDefault="00CD2BF3" w:rsidP="00CD2BF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Processing prescriptions and supporting dispensary activity in line with SOPs</w:t>
      </w:r>
    </w:p>
    <w:p w:rsidR="00CD2BF3" w:rsidRPr="00CD2BF3" w:rsidRDefault="00CD2BF3" w:rsidP="00CD2BF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Managing patient records, referrals and correspondence</w:t>
      </w:r>
    </w:p>
    <w:p w:rsidR="00CD2BF3" w:rsidRDefault="00CD2BF3" w:rsidP="00CD2BF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General administrative tasks including scanning, filing and email management</w:t>
      </w:r>
    </w:p>
    <w:p w:rsidR="008E4D54" w:rsidRPr="008E4D54" w:rsidRDefault="008E4D54" w:rsidP="008E4D54">
      <w:pPr>
        <w:pStyle w:val="ListParagraph"/>
        <w:numPr>
          <w:ilvl w:val="0"/>
          <w:numId w:val="3"/>
        </w:num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  <w:r w:rsidRPr="008E4D54">
        <w:rPr>
          <w:rFonts w:ascii="Segoe UI" w:hAnsi="Segoe UI" w:cs="Segoe UI"/>
          <w:sz w:val="21"/>
          <w:szCs w:val="21"/>
          <w:lang w:val="en-GB"/>
        </w:rPr>
        <w:t>There may also be the opportunity for the successful candidate to undertake some limited Healthcare Assistant (HCA) duties, depending on experience and training.</w:t>
      </w:r>
    </w:p>
    <w:p w:rsidR="00CD2BF3" w:rsidRPr="00CD2BF3" w:rsidRDefault="00CD2BF3" w:rsidP="00CD2BF3">
      <w:pPr>
        <w:pStyle w:val="Heading2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t>About You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>We are looking for someone who:</w:t>
      </w:r>
    </w:p>
    <w:p w:rsidR="00CD2BF3" w:rsidRPr="00CD2BF3" w:rsidRDefault="00CD2BF3" w:rsidP="00CD2BF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Has excellent communication and interpersonal skills</w:t>
      </w:r>
    </w:p>
    <w:p w:rsidR="00CD2BF3" w:rsidRPr="00CD2BF3" w:rsidRDefault="00CD2BF3" w:rsidP="00CD2BF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Works well as part of a small team in a rural setting</w:t>
      </w:r>
    </w:p>
    <w:p w:rsidR="00CD2BF3" w:rsidRPr="00CD2BF3" w:rsidRDefault="00CD2BF3" w:rsidP="00CD2BF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Has good IT skills (e.g. Microsoft Office systems)</w:t>
      </w:r>
    </w:p>
    <w:p w:rsidR="00CD2BF3" w:rsidRPr="00CD2BF3" w:rsidRDefault="00CD2BF3" w:rsidP="00CD2BF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 xml:space="preserve">Is </w:t>
      </w:r>
      <w:proofErr w:type="spellStart"/>
      <w:r w:rsidRPr="00CD2BF3">
        <w:rPr>
          <w:rFonts w:ascii="Arial" w:hAnsi="Arial" w:cs="Arial"/>
          <w:sz w:val="20"/>
        </w:rPr>
        <w:t>organised</w:t>
      </w:r>
      <w:proofErr w:type="spellEnd"/>
      <w:r w:rsidRPr="00CD2BF3">
        <w:rPr>
          <w:rFonts w:ascii="Arial" w:hAnsi="Arial" w:cs="Arial"/>
          <w:sz w:val="20"/>
        </w:rPr>
        <w:t xml:space="preserve">, reliable and able to </w:t>
      </w:r>
      <w:proofErr w:type="spellStart"/>
      <w:r w:rsidRPr="00CD2BF3">
        <w:rPr>
          <w:rFonts w:ascii="Arial" w:hAnsi="Arial" w:cs="Arial"/>
          <w:sz w:val="20"/>
        </w:rPr>
        <w:t>prioritise</w:t>
      </w:r>
      <w:proofErr w:type="spellEnd"/>
      <w:r w:rsidRPr="00CD2BF3">
        <w:rPr>
          <w:rFonts w:ascii="Arial" w:hAnsi="Arial" w:cs="Arial"/>
          <w:sz w:val="20"/>
        </w:rPr>
        <w:t xml:space="preserve"> workload</w:t>
      </w:r>
    </w:p>
    <w:p w:rsidR="00CD2BF3" w:rsidRPr="00CD2BF3" w:rsidRDefault="00CD2BF3" w:rsidP="00CD2BF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Previous NHS, primary care, customer service or dispensing experience is desirable but not essential (training will be provided)</w:t>
      </w:r>
    </w:p>
    <w:p w:rsidR="00CD2BF3" w:rsidRPr="00CD2BF3" w:rsidRDefault="00CD2BF3" w:rsidP="00CD2BF3">
      <w:pPr>
        <w:pStyle w:val="Heading2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lastRenderedPageBreak/>
        <w:t>What We Offer</w:t>
      </w:r>
    </w:p>
    <w:p w:rsidR="00CD2BF3" w:rsidRPr="00CD2BF3" w:rsidRDefault="00CD2BF3" w:rsidP="00CD2BF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A friendly, supportive working environment within a small rural practice</w:t>
      </w:r>
    </w:p>
    <w:p w:rsidR="00CD2BF3" w:rsidRPr="00CD2BF3" w:rsidRDefault="00CD2BF3" w:rsidP="00CD2BF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Opportunities to develop skills across reception, administration and dispensing</w:t>
      </w:r>
    </w:p>
    <w:p w:rsidR="00CD2BF3" w:rsidRPr="00CD2BF3" w:rsidRDefault="00CD2BF3" w:rsidP="00CD2BF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0"/>
        </w:rPr>
      </w:pPr>
      <w:r w:rsidRPr="00CD2BF3">
        <w:rPr>
          <w:rFonts w:ascii="Arial" w:hAnsi="Arial" w:cs="Arial"/>
          <w:sz w:val="20"/>
        </w:rPr>
        <w:t>Flexible working arrangements where possible</w:t>
      </w:r>
    </w:p>
    <w:p w:rsidR="00CD2BF3" w:rsidRPr="00CD2BF3" w:rsidRDefault="00CD2BF3" w:rsidP="00CD2BF3">
      <w:pPr>
        <w:pStyle w:val="Heading2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t>Further Information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>For an informal discussion or to request a full job description, please contact</w:t>
      </w:r>
      <w:proofErr w:type="gramStart"/>
      <w:r w:rsidRPr="00CD2BF3">
        <w:rPr>
          <w:rFonts w:ascii="Arial" w:hAnsi="Arial" w:cs="Arial"/>
          <w:sz w:val="20"/>
          <w:szCs w:val="20"/>
        </w:rPr>
        <w:t>:</w:t>
      </w:r>
      <w:proofErr w:type="gramEnd"/>
      <w:r w:rsidRPr="00CD2BF3">
        <w:rPr>
          <w:rFonts w:ascii="Arial" w:hAnsi="Arial" w:cs="Arial"/>
          <w:sz w:val="20"/>
          <w:szCs w:val="20"/>
        </w:rPr>
        <w:br/>
      </w:r>
      <w:r w:rsidRPr="00CD2BF3">
        <w:rPr>
          <w:rStyle w:val="Strong"/>
          <w:rFonts w:ascii="Arial" w:hAnsi="Arial" w:cs="Arial"/>
          <w:sz w:val="20"/>
          <w:szCs w:val="20"/>
        </w:rPr>
        <w:t>Kate Mills, Practice Manager</w:t>
      </w:r>
      <w:r w:rsidRPr="00CD2BF3">
        <w:rPr>
          <w:rFonts w:ascii="Arial" w:hAnsi="Arial" w:cs="Arial"/>
          <w:sz w:val="20"/>
          <w:szCs w:val="20"/>
        </w:rPr>
        <w:br/>
      </w:r>
      <w:proofErr w:type="spellStart"/>
      <w:r w:rsidRPr="00CD2BF3">
        <w:rPr>
          <w:rFonts w:ascii="Arial" w:hAnsi="Arial" w:cs="Arial"/>
          <w:sz w:val="20"/>
          <w:szCs w:val="20"/>
        </w:rPr>
        <w:t>Kyles</w:t>
      </w:r>
      <w:proofErr w:type="spellEnd"/>
      <w:r w:rsidRPr="00CD2BF3">
        <w:rPr>
          <w:rFonts w:ascii="Arial" w:hAnsi="Arial" w:cs="Arial"/>
          <w:sz w:val="20"/>
          <w:szCs w:val="20"/>
        </w:rPr>
        <w:t xml:space="preserve"> Medical Centre, </w:t>
      </w:r>
      <w:proofErr w:type="spellStart"/>
      <w:r w:rsidRPr="00CD2BF3">
        <w:rPr>
          <w:rFonts w:ascii="Arial" w:hAnsi="Arial" w:cs="Arial"/>
          <w:sz w:val="20"/>
          <w:szCs w:val="20"/>
        </w:rPr>
        <w:t>Tighnabruaich</w:t>
      </w:r>
      <w:proofErr w:type="spellEnd"/>
      <w:r w:rsidRPr="00CD2BF3">
        <w:rPr>
          <w:rFonts w:ascii="Arial" w:hAnsi="Arial" w:cs="Arial"/>
          <w:sz w:val="20"/>
          <w:szCs w:val="20"/>
        </w:rPr>
        <w:t>, PA21 2BE</w:t>
      </w:r>
      <w:r w:rsidRPr="00CD2BF3">
        <w:rPr>
          <w:rFonts w:ascii="Arial" w:hAnsi="Arial" w:cs="Arial"/>
          <w:sz w:val="20"/>
          <w:szCs w:val="20"/>
        </w:rPr>
        <w:br/>
        <w:t>Tel: 01700 811207</w:t>
      </w:r>
      <w:r w:rsidRPr="00CD2BF3">
        <w:rPr>
          <w:rFonts w:ascii="Arial" w:hAnsi="Arial" w:cs="Arial"/>
          <w:sz w:val="20"/>
          <w:szCs w:val="20"/>
        </w:rPr>
        <w:br/>
        <w:t>Email:</w:t>
      </w:r>
    </w:p>
    <w:p w:rsidR="00CD2BF3" w:rsidRPr="00CD2BF3" w:rsidRDefault="00CD2BF3" w:rsidP="00CD2BF3">
      <w:pPr>
        <w:pStyle w:val="Heading2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b/>
          <w:bCs/>
          <w:sz w:val="20"/>
          <w:szCs w:val="20"/>
        </w:rPr>
        <w:t>How to Apply</w:t>
      </w:r>
    </w:p>
    <w:p w:rsid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Fonts w:ascii="Arial" w:hAnsi="Arial" w:cs="Arial"/>
          <w:sz w:val="20"/>
          <w:szCs w:val="20"/>
        </w:rPr>
        <w:t>Please submit a CV and covering letter outlining your suitability for the role</w:t>
      </w:r>
      <w:r w:rsidR="007157F0">
        <w:rPr>
          <w:rFonts w:ascii="Arial" w:hAnsi="Arial" w:cs="Arial"/>
          <w:sz w:val="20"/>
          <w:szCs w:val="20"/>
        </w:rPr>
        <w:t xml:space="preserve"> by email or post</w:t>
      </w:r>
      <w:r w:rsidRPr="00CD2BF3">
        <w:rPr>
          <w:rFonts w:ascii="Arial" w:hAnsi="Arial" w:cs="Arial"/>
          <w:sz w:val="20"/>
          <w:szCs w:val="20"/>
        </w:rPr>
        <w:t>.</w:t>
      </w:r>
    </w:p>
    <w:p w:rsidR="007157F0" w:rsidRPr="00CD2BF3" w:rsidRDefault="007157F0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tighnabruaich.health@nhs.scot</w:t>
      </w:r>
    </w:p>
    <w:p w:rsidR="00CD2BF3" w:rsidRPr="00CD2BF3" w:rsidRDefault="00CD2BF3" w:rsidP="00CD2BF3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CD2BF3">
        <w:rPr>
          <w:rStyle w:val="Strong"/>
          <w:rFonts w:ascii="Arial" w:hAnsi="Arial" w:cs="Arial"/>
          <w:sz w:val="20"/>
          <w:szCs w:val="20"/>
        </w:rPr>
        <w:t>Closing date:</w:t>
      </w:r>
      <w:r w:rsidRPr="00CD2BF3">
        <w:rPr>
          <w:rFonts w:ascii="Arial" w:hAnsi="Arial" w:cs="Arial"/>
          <w:sz w:val="20"/>
          <w:szCs w:val="20"/>
        </w:rPr>
        <w:t xml:space="preserve"> </w:t>
      </w:r>
      <w:r w:rsidR="004A7A5F">
        <w:rPr>
          <w:rFonts w:ascii="Arial" w:hAnsi="Arial" w:cs="Arial"/>
          <w:sz w:val="20"/>
          <w:szCs w:val="20"/>
        </w:rPr>
        <w:t>2</w:t>
      </w:r>
      <w:r w:rsidR="007157F0">
        <w:rPr>
          <w:rFonts w:ascii="Arial" w:hAnsi="Arial" w:cs="Arial"/>
          <w:sz w:val="20"/>
          <w:szCs w:val="20"/>
        </w:rPr>
        <w:t>7</w:t>
      </w:r>
      <w:r w:rsidR="007157F0" w:rsidRPr="007157F0">
        <w:rPr>
          <w:rFonts w:ascii="Arial" w:hAnsi="Arial" w:cs="Arial"/>
          <w:sz w:val="20"/>
          <w:szCs w:val="20"/>
          <w:vertAlign w:val="superscript"/>
        </w:rPr>
        <w:t>th</w:t>
      </w:r>
      <w:r w:rsidR="007157F0">
        <w:rPr>
          <w:rFonts w:ascii="Arial" w:hAnsi="Arial" w:cs="Arial"/>
          <w:sz w:val="20"/>
          <w:szCs w:val="20"/>
        </w:rPr>
        <w:t xml:space="preserve"> July 2026</w:t>
      </w:r>
      <w:r w:rsidR="004A7A5F">
        <w:rPr>
          <w:rFonts w:ascii="Arial" w:hAnsi="Arial" w:cs="Arial"/>
          <w:sz w:val="20"/>
          <w:szCs w:val="20"/>
        </w:rPr>
        <w:t>.</w:t>
      </w:r>
      <w:r w:rsidRPr="00CD2BF3">
        <w:rPr>
          <w:rFonts w:ascii="Arial" w:hAnsi="Arial" w:cs="Arial"/>
          <w:sz w:val="20"/>
          <w:szCs w:val="20"/>
        </w:rPr>
        <w:br/>
      </w:r>
      <w:r w:rsidRPr="00CD2BF3">
        <w:rPr>
          <w:rStyle w:val="Strong"/>
          <w:rFonts w:ascii="Arial" w:hAnsi="Arial" w:cs="Arial"/>
          <w:sz w:val="20"/>
          <w:szCs w:val="20"/>
        </w:rPr>
        <w:t>Interview date:</w:t>
      </w:r>
      <w:r w:rsidRPr="00CD2BF3">
        <w:rPr>
          <w:rFonts w:ascii="Arial" w:hAnsi="Arial" w:cs="Arial"/>
          <w:sz w:val="20"/>
          <w:szCs w:val="20"/>
        </w:rPr>
        <w:t xml:space="preserve"> </w:t>
      </w:r>
      <w:r w:rsidR="004A7A5F">
        <w:rPr>
          <w:rFonts w:ascii="Arial" w:hAnsi="Arial" w:cs="Arial"/>
          <w:sz w:val="20"/>
          <w:szCs w:val="20"/>
        </w:rPr>
        <w:t>Monday 3</w:t>
      </w:r>
      <w:r w:rsidR="004A7A5F" w:rsidRPr="004A7A5F">
        <w:rPr>
          <w:rFonts w:ascii="Arial" w:hAnsi="Arial" w:cs="Arial"/>
          <w:sz w:val="20"/>
          <w:szCs w:val="20"/>
          <w:vertAlign w:val="superscript"/>
        </w:rPr>
        <w:t>rd</w:t>
      </w:r>
      <w:r w:rsidR="004A7A5F">
        <w:rPr>
          <w:rFonts w:ascii="Arial" w:hAnsi="Arial" w:cs="Arial"/>
          <w:sz w:val="20"/>
          <w:szCs w:val="20"/>
        </w:rPr>
        <w:t xml:space="preserve"> August.</w:t>
      </w:r>
    </w:p>
    <w:p w:rsidR="00BE5100" w:rsidRPr="00CD2BF3" w:rsidRDefault="00BE5100" w:rsidP="002273BF">
      <w:pPr>
        <w:rPr>
          <w:rFonts w:ascii="Arial" w:hAnsi="Arial" w:cs="Arial"/>
          <w:sz w:val="20"/>
        </w:rPr>
      </w:pPr>
    </w:p>
    <w:p w:rsidR="00BE5100" w:rsidRPr="00CD2BF3" w:rsidRDefault="00BE5100" w:rsidP="008319A9">
      <w:pPr>
        <w:rPr>
          <w:rFonts w:ascii="Arial" w:hAnsi="Arial" w:cs="Arial"/>
          <w:sz w:val="20"/>
        </w:rPr>
      </w:pPr>
    </w:p>
    <w:sectPr w:rsidR="00BE5100" w:rsidRPr="00CD2BF3" w:rsidSect="00FB5691">
      <w:headerReference w:type="default" r:id="rId7"/>
      <w:pgSz w:w="11906" w:h="16838"/>
      <w:pgMar w:top="1361" w:right="1276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A3" w:rsidRDefault="008F47A3">
      <w:r>
        <w:separator/>
      </w:r>
    </w:p>
  </w:endnote>
  <w:endnote w:type="continuationSeparator" w:id="0">
    <w:p w:rsidR="008F47A3" w:rsidRDefault="008F4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A3" w:rsidRDefault="008F47A3">
      <w:r>
        <w:separator/>
      </w:r>
    </w:p>
  </w:footnote>
  <w:footnote w:type="continuationSeparator" w:id="0">
    <w:p w:rsidR="008F47A3" w:rsidRDefault="008F4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A3" w:rsidRPr="00407EB2" w:rsidRDefault="008F47A3" w:rsidP="002D7DD7">
    <w:pPr>
      <w:tabs>
        <w:tab w:val="left" w:pos="6946"/>
      </w:tabs>
      <w:rPr>
        <w:rFonts w:ascii="Gill Sans MT" w:hAnsi="Gill Sans MT" w:cs="Arial"/>
        <w:sz w:val="36"/>
        <w:szCs w:val="36"/>
      </w:rPr>
    </w:pPr>
    <w:proofErr w:type="spellStart"/>
    <w:r w:rsidRPr="00407EB2">
      <w:rPr>
        <w:rFonts w:ascii="Gill Sans MT" w:hAnsi="Gill Sans MT" w:cs="Arial"/>
        <w:sz w:val="36"/>
        <w:szCs w:val="36"/>
      </w:rPr>
      <w:t>Kyles</w:t>
    </w:r>
    <w:proofErr w:type="spellEnd"/>
    <w:r w:rsidRPr="00407EB2">
      <w:rPr>
        <w:rFonts w:ascii="Gill Sans MT" w:hAnsi="Gill Sans MT" w:cs="Arial"/>
        <w:sz w:val="36"/>
        <w:szCs w:val="36"/>
      </w:rPr>
      <w:t xml:space="preserve"> Medical Centre</w:t>
    </w:r>
    <w:r w:rsidRPr="00407EB2">
      <w:rPr>
        <w:rFonts w:ascii="Gill Sans MT" w:hAnsi="Gill Sans MT" w:cs="Arial"/>
        <w:sz w:val="36"/>
        <w:szCs w:val="36"/>
      </w:rPr>
      <w:tab/>
    </w:r>
  </w:p>
  <w:p w:rsidR="008F47A3" w:rsidRPr="00407EB2" w:rsidRDefault="008F47A3" w:rsidP="002D7DD7">
    <w:pPr>
      <w:rPr>
        <w:rFonts w:ascii="Gill Sans MT" w:hAnsi="Gill Sans MT" w:cs="Arial"/>
        <w:sz w:val="22"/>
        <w:szCs w:val="22"/>
      </w:rPr>
    </w:pPr>
    <w:r w:rsidRPr="00407EB2">
      <w:rPr>
        <w:rFonts w:ascii="Gill Sans MT" w:hAnsi="Gill Sans MT" w:cs="Arial"/>
        <w:sz w:val="22"/>
        <w:szCs w:val="22"/>
      </w:rPr>
      <w:t>Tighnabruaich</w:t>
    </w:r>
  </w:p>
  <w:p w:rsidR="008F47A3" w:rsidRPr="00407EB2" w:rsidRDefault="008F47A3" w:rsidP="002D7DD7">
    <w:pPr>
      <w:rPr>
        <w:rFonts w:ascii="Gill Sans MT" w:hAnsi="Gill Sans MT" w:cs="Arial"/>
        <w:sz w:val="22"/>
        <w:szCs w:val="22"/>
      </w:rPr>
    </w:pPr>
    <w:r w:rsidRPr="00407EB2">
      <w:rPr>
        <w:rFonts w:ascii="Gill Sans MT" w:hAnsi="Gill Sans MT" w:cs="Arial"/>
        <w:sz w:val="22"/>
        <w:szCs w:val="22"/>
      </w:rPr>
      <w:t>PA21 2BE</w:t>
    </w:r>
  </w:p>
  <w:p w:rsidR="008F47A3" w:rsidRPr="00407EB2" w:rsidRDefault="008F47A3" w:rsidP="002D7DD7">
    <w:pPr>
      <w:rPr>
        <w:rFonts w:ascii="Gill Sans MT" w:hAnsi="Gill Sans MT" w:cs="Arial"/>
        <w:sz w:val="22"/>
        <w:szCs w:val="22"/>
      </w:rPr>
    </w:pPr>
  </w:p>
  <w:p w:rsidR="008F47A3" w:rsidRPr="00407EB2" w:rsidRDefault="008F47A3" w:rsidP="002D7DD7">
    <w:pPr>
      <w:pStyle w:val="Header"/>
      <w:tabs>
        <w:tab w:val="clear" w:pos="4153"/>
        <w:tab w:val="clear" w:pos="8306"/>
        <w:tab w:val="right" w:pos="9356"/>
      </w:tabs>
      <w:rPr>
        <w:rFonts w:ascii="Gill Sans MT" w:hAnsi="Gill Sans MT" w:cs="Arial"/>
        <w:sz w:val="22"/>
        <w:szCs w:val="22"/>
      </w:rPr>
    </w:pPr>
    <w:r w:rsidRPr="00407EB2">
      <w:rPr>
        <w:rFonts w:ascii="Gill Sans MT" w:hAnsi="Gill Sans MT" w:cs="Arial"/>
        <w:sz w:val="22"/>
        <w:szCs w:val="22"/>
      </w:rPr>
      <w:t xml:space="preserve">Dr Alida J </w:t>
    </w:r>
    <w:r>
      <w:rPr>
        <w:rFonts w:ascii="Gill Sans MT" w:hAnsi="Gill Sans MT" w:cs="Arial"/>
        <w:sz w:val="22"/>
        <w:szCs w:val="22"/>
      </w:rPr>
      <w:t>MacGregor</w:t>
    </w:r>
    <w:r w:rsidRPr="00407EB2">
      <w:rPr>
        <w:rFonts w:ascii="Gill Sans MT" w:hAnsi="Gill Sans MT" w:cs="Arial"/>
        <w:sz w:val="22"/>
        <w:szCs w:val="22"/>
      </w:rPr>
      <w:tab/>
      <w:t>Tel: 01700 811207</w:t>
    </w:r>
  </w:p>
  <w:p w:rsidR="008F47A3" w:rsidRPr="00407EB2" w:rsidRDefault="008F47A3" w:rsidP="00407EB2">
    <w:pPr>
      <w:pStyle w:val="Header"/>
      <w:pBdr>
        <w:bottom w:val="single" w:sz="4" w:space="0" w:color="auto"/>
      </w:pBdr>
      <w:tabs>
        <w:tab w:val="clear" w:pos="4153"/>
        <w:tab w:val="clear" w:pos="8306"/>
        <w:tab w:val="right" w:pos="9356"/>
      </w:tabs>
      <w:rPr>
        <w:rFonts w:ascii="Gill Sans MT" w:hAnsi="Gill Sans MT" w:cs="Arial"/>
        <w:sz w:val="22"/>
        <w:szCs w:val="22"/>
      </w:rPr>
    </w:pPr>
    <w:r>
      <w:rPr>
        <w:rFonts w:ascii="Gill Sans MT" w:hAnsi="Gill Sans MT" w:cs="Arial"/>
        <w:sz w:val="22"/>
        <w:szCs w:val="22"/>
      </w:rPr>
      <w:t>Dr Nicola S Hallum</w:t>
    </w:r>
    <w:r w:rsidRPr="00407EB2">
      <w:rPr>
        <w:rFonts w:ascii="Gill Sans MT" w:hAnsi="Gill Sans MT" w:cs="Arial"/>
        <w:sz w:val="22"/>
        <w:szCs w:val="22"/>
      </w:rPr>
      <w:tab/>
      <w:t>Fax: 01700 811766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11F3"/>
    <w:multiLevelType w:val="multilevel"/>
    <w:tmpl w:val="8A5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D143D"/>
    <w:multiLevelType w:val="multilevel"/>
    <w:tmpl w:val="5764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B397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C246EF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58D2329"/>
    <w:multiLevelType w:val="multilevel"/>
    <w:tmpl w:val="303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B30"/>
    <w:rsid w:val="00000F81"/>
    <w:rsid w:val="00004322"/>
    <w:rsid w:val="00014D49"/>
    <w:rsid w:val="00083FCF"/>
    <w:rsid w:val="0010488D"/>
    <w:rsid w:val="001250A6"/>
    <w:rsid w:val="0015184E"/>
    <w:rsid w:val="0017252E"/>
    <w:rsid w:val="00182176"/>
    <w:rsid w:val="002273BF"/>
    <w:rsid w:val="002656DC"/>
    <w:rsid w:val="0028315F"/>
    <w:rsid w:val="00287A6B"/>
    <w:rsid w:val="002B01CE"/>
    <w:rsid w:val="002D1284"/>
    <w:rsid w:val="002D7DD7"/>
    <w:rsid w:val="00306C70"/>
    <w:rsid w:val="00365232"/>
    <w:rsid w:val="00397F00"/>
    <w:rsid w:val="003A2BAC"/>
    <w:rsid w:val="00407EB2"/>
    <w:rsid w:val="004824B0"/>
    <w:rsid w:val="004A0E16"/>
    <w:rsid w:val="004A11D3"/>
    <w:rsid w:val="004A2BD1"/>
    <w:rsid w:val="004A7A5F"/>
    <w:rsid w:val="004D21FB"/>
    <w:rsid w:val="005125D3"/>
    <w:rsid w:val="005A7A89"/>
    <w:rsid w:val="00615471"/>
    <w:rsid w:val="00633B9D"/>
    <w:rsid w:val="00664DA0"/>
    <w:rsid w:val="006737AC"/>
    <w:rsid w:val="00697DE4"/>
    <w:rsid w:val="006F1FD3"/>
    <w:rsid w:val="007061C0"/>
    <w:rsid w:val="0071415D"/>
    <w:rsid w:val="007157F0"/>
    <w:rsid w:val="007218D4"/>
    <w:rsid w:val="007523EF"/>
    <w:rsid w:val="007E07AC"/>
    <w:rsid w:val="007F6198"/>
    <w:rsid w:val="008319A9"/>
    <w:rsid w:val="008434BC"/>
    <w:rsid w:val="00843D38"/>
    <w:rsid w:val="008A2D23"/>
    <w:rsid w:val="008D5718"/>
    <w:rsid w:val="008E4D54"/>
    <w:rsid w:val="008F47A3"/>
    <w:rsid w:val="009323D7"/>
    <w:rsid w:val="00955265"/>
    <w:rsid w:val="00987BDF"/>
    <w:rsid w:val="009A00D7"/>
    <w:rsid w:val="009C4B1E"/>
    <w:rsid w:val="009E667C"/>
    <w:rsid w:val="00A256E9"/>
    <w:rsid w:val="00A60E26"/>
    <w:rsid w:val="00A96200"/>
    <w:rsid w:val="00AF7D0F"/>
    <w:rsid w:val="00B14DB1"/>
    <w:rsid w:val="00B94E84"/>
    <w:rsid w:val="00BB74B3"/>
    <w:rsid w:val="00BC5A9D"/>
    <w:rsid w:val="00BE5100"/>
    <w:rsid w:val="00C01D10"/>
    <w:rsid w:val="00C13D6F"/>
    <w:rsid w:val="00C16D60"/>
    <w:rsid w:val="00C2389A"/>
    <w:rsid w:val="00C3288B"/>
    <w:rsid w:val="00C76CA4"/>
    <w:rsid w:val="00C90B30"/>
    <w:rsid w:val="00C92869"/>
    <w:rsid w:val="00CD2BF3"/>
    <w:rsid w:val="00D0206F"/>
    <w:rsid w:val="00D41BED"/>
    <w:rsid w:val="00D54B3F"/>
    <w:rsid w:val="00D54F87"/>
    <w:rsid w:val="00DB2D44"/>
    <w:rsid w:val="00DD5CED"/>
    <w:rsid w:val="00EB204E"/>
    <w:rsid w:val="00EF7477"/>
    <w:rsid w:val="00F15B85"/>
    <w:rsid w:val="00F26741"/>
    <w:rsid w:val="00F51F73"/>
    <w:rsid w:val="00FB5691"/>
    <w:rsid w:val="00FD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41"/>
    <w:rPr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locked/>
    <w:rsid w:val="00CD2B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D2B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26741"/>
    <w:pPr>
      <w:keepNext/>
      <w:outlineLvl w:val="6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26741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51F73"/>
    <w:rPr>
      <w:rFonts w:ascii="Calibri" w:hAnsi="Calibri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51F73"/>
    <w:rPr>
      <w:rFonts w:ascii="Cambria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F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61C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F1F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61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1F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61C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083F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15B85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C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locked/>
    <w:rsid w:val="00CD2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2BF3"/>
    <w:pPr>
      <w:spacing w:before="100" w:beforeAutospacing="1" w:after="100" w:afterAutospacing="1"/>
    </w:pPr>
    <w:rPr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E4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LOCUM IT SYSTEMS INFORMATION</vt:lpstr>
    </vt:vector>
  </TitlesOfParts>
  <Company>Argyll &amp; Bute CHP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LOCUM IT SYSTEMS INFORMATION</dc:title>
  <dc:creator>alida.pettie</dc:creator>
  <cp:lastModifiedBy>kmill1004</cp:lastModifiedBy>
  <cp:revision>2</cp:revision>
  <cp:lastPrinted>2026-06-30T16:06:00Z</cp:lastPrinted>
  <dcterms:created xsi:type="dcterms:W3CDTF">2026-07-02T14:07:00Z</dcterms:created>
  <dcterms:modified xsi:type="dcterms:W3CDTF">2026-07-02T14:07:00Z</dcterms:modified>
</cp:coreProperties>
</file>